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4F" w:rsidRPr="00E57D4F" w:rsidRDefault="00E57D4F" w:rsidP="00E57D4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E57D4F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_______________________________________________________</w:t>
      </w:r>
      <w:r w:rsidRPr="00E57D4F">
        <w:rPr>
          <w:rFonts w:ascii="Times New Roman" w:eastAsia="Times New Roman" w:hAnsi="Times New Roman" w:cs="Times New Roman"/>
          <w:lang w:val="ru-RU" w:eastAsia="ru-RU"/>
        </w:rPr>
        <w:br/>
      </w:r>
      <w:r w:rsidRPr="00E57D4F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(наименование организации образования)</w:t>
      </w:r>
    </w:p>
    <w:p w:rsidR="00E57D4F" w:rsidRPr="00E57D4F" w:rsidRDefault="00E57D4F" w:rsidP="00E57D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E57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Поурочный план или краткосрочный план для педагога организаций среднего образования</w:t>
      </w:r>
    </w:p>
    <w:p w:rsidR="00E57D4F" w:rsidRPr="00E57D4F" w:rsidRDefault="00E57D4F" w:rsidP="00E57D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tbl>
      <w:tblPr>
        <w:tblStyle w:val="a7"/>
        <w:tblpPr w:leftFromText="180" w:rightFromText="180" w:vertAnchor="text" w:tblpY="1"/>
        <w:tblOverlap w:val="never"/>
        <w:tblW w:w="14312" w:type="dxa"/>
        <w:tblLayout w:type="fixed"/>
        <w:tblLook w:val="04A0" w:firstRow="1" w:lastRow="0" w:firstColumn="1" w:lastColumn="0" w:noHBand="0" w:noVBand="1"/>
      </w:tblPr>
      <w:tblGrid>
        <w:gridCol w:w="1838"/>
        <w:gridCol w:w="2441"/>
        <w:gridCol w:w="3948"/>
        <w:gridCol w:w="454"/>
        <w:gridCol w:w="2342"/>
        <w:gridCol w:w="1701"/>
        <w:gridCol w:w="1588"/>
      </w:tblGrid>
      <w:tr w:rsidR="00E57D4F" w:rsidRPr="00E57D4F" w:rsidTr="00ED7550">
        <w:trPr>
          <w:trHeight w:val="263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4B523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5236">
              <w:rPr>
                <w:rFonts w:ascii="Times New Roman" w:eastAsia="Calibri" w:hAnsi="Times New Roman" w:cs="Times New Roman"/>
                <w:sz w:val="24"/>
                <w:szCs w:val="24"/>
              </w:rPr>
              <w:t>Многочлены</w:t>
            </w:r>
          </w:p>
        </w:tc>
      </w:tr>
      <w:tr w:rsidR="00E57D4F" w:rsidRPr="00E57D4F" w:rsidTr="00ED7550">
        <w:trPr>
          <w:trHeight w:val="267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4F" w:rsidRPr="00E57D4F" w:rsidTr="00ED7550">
        <w:trPr>
          <w:trHeight w:val="272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D4F" w:rsidRPr="00E57D4F" w:rsidTr="00ED7550">
        <w:trPr>
          <w:trHeight w:val="403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 «</w:t>
            </w:r>
            <w:r w:rsidR="004A70F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57D4F"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6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E57D4F" w:rsidRPr="00663A1B" w:rsidTr="00ED7550">
        <w:trPr>
          <w:trHeight w:val="267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7A1B5D" w:rsidP="00CC13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D4386">
              <w:rPr>
                <w:rFonts w:ascii="Times New Roman" w:hAnsi="Times New Roman"/>
                <w:sz w:val="24"/>
                <w:szCs w:val="24"/>
                <w:lang w:val="kk-KZ"/>
              </w:rPr>
              <w:t>Метод неопределенных коэффициентов</w:t>
            </w:r>
            <w:r w:rsidR="00122F7F">
              <w:rPr>
                <w:rFonts w:ascii="Times New Roman" w:hAnsi="Times New Roman"/>
                <w:sz w:val="24"/>
                <w:szCs w:val="24"/>
                <w:lang w:val="kk-KZ"/>
              </w:rPr>
              <w:t>.Урок 1</w:t>
            </w:r>
            <w:bookmarkStart w:id="0" w:name="_GoBack"/>
            <w:bookmarkEnd w:id="0"/>
          </w:p>
        </w:tc>
      </w:tr>
      <w:tr w:rsidR="00E57D4F" w:rsidRPr="007A1B5D" w:rsidTr="00ED7550">
        <w:trPr>
          <w:trHeight w:val="271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7A1B5D" w:rsidP="00CC1332">
            <w:pPr>
              <w:rPr>
                <w:rFonts w:ascii="Times New Roman" w:hAnsi="Times New Roman" w:cs="Times New Roman"/>
              </w:rPr>
            </w:pPr>
            <w:r w:rsidRPr="00AD4386">
              <w:rPr>
                <w:rFonts w:ascii="Times New Roman" w:hAnsi="Times New Roman"/>
                <w:sz w:val="24"/>
                <w:szCs w:val="24"/>
              </w:rPr>
              <w:t xml:space="preserve">10.2.1.13 </w:t>
            </w:r>
            <w:r w:rsidRPr="00D315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Pr="00AD4386">
              <w:rPr>
                <w:rFonts w:ascii="Times New Roman" w:hAnsi="Times New Roman"/>
                <w:sz w:val="24"/>
                <w:szCs w:val="24"/>
              </w:rPr>
              <w:t>знать метод неопределённых коэффициентов и применять его при разложении многочлена на множители;</w:t>
            </w:r>
          </w:p>
        </w:tc>
      </w:tr>
      <w:tr w:rsidR="00E57D4F" w:rsidRPr="007A1B5D" w:rsidTr="00ED7550">
        <w:trPr>
          <w:trHeight w:val="574"/>
        </w:trPr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0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5D" w:rsidRDefault="007A1B5D" w:rsidP="007A1B5D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Ты узнаешь:</w:t>
            </w:r>
          </w:p>
          <w:p w:rsidR="007A1B5D" w:rsidRDefault="007A1B5D" w:rsidP="007A1B5D">
            <w:pPr>
              <w:pStyle w:val="a8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метод неопределенных коэффициентов.</w:t>
            </w:r>
          </w:p>
          <w:p w:rsidR="007A1B5D" w:rsidRDefault="007A1B5D" w:rsidP="007A1B5D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Ты научишься:</w:t>
            </w:r>
          </w:p>
          <w:p w:rsidR="00E57D4F" w:rsidRPr="007A1B5D" w:rsidRDefault="007A1B5D" w:rsidP="007A1B5D">
            <w:pPr>
              <w:pStyle w:val="a8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eastAsia="Cambria"/>
              </w:rPr>
            </w:pPr>
            <w:r>
              <w:rPr>
                <w:color w:val="000000"/>
              </w:rPr>
              <w:t>раскладывать многочлен на множители с помощью метода неопределенных коэффициентов.</w:t>
            </w:r>
          </w:p>
        </w:tc>
      </w:tr>
      <w:tr w:rsidR="00E57D4F" w:rsidRPr="00E57D4F" w:rsidTr="00ED7550">
        <w:trPr>
          <w:trHeight w:val="295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E57D4F" w:rsidRPr="00E57D4F" w:rsidTr="00E83F86">
        <w:trPr>
          <w:trHeight w:val="41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E57D4F" w:rsidRPr="007A1B5D" w:rsidTr="00E83F86">
        <w:trPr>
          <w:trHeight w:val="310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>1мин</w:t>
            </w:r>
          </w:p>
          <w:p w:rsidR="00E57D4F" w:rsidRPr="00E57D4F" w:rsidRDefault="00C341C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2мин</w:t>
            </w:r>
          </w:p>
          <w:p w:rsidR="005112C4" w:rsidRDefault="005112C4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2C4" w:rsidRDefault="005112C4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2C4" w:rsidRDefault="0064548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D755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5112C4" w:rsidRDefault="005112C4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A46" w:rsidRDefault="00B16A4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Default="0064548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F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86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41C0">
              <w:rPr>
                <w:rFonts w:ascii="Times New Roman" w:hAnsi="Times New Roman" w:cs="Times New Roman"/>
                <w:sz w:val="24"/>
                <w:szCs w:val="24"/>
              </w:rPr>
              <w:t xml:space="preserve">мин </w:t>
            </w: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5187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Pr="00E57D4F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Настрой на урок. </w:t>
            </w:r>
          </w:p>
          <w:p w:rsidR="005112C4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550" w:rsidRDefault="00E57D4F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задания.</w:t>
            </w:r>
            <w:r w:rsidR="00ED75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D7550" w:rsidRDefault="00ED7550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D4F" w:rsidRPr="00E57D4F" w:rsidRDefault="00ED7550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</w:t>
            </w:r>
          </w:p>
          <w:p w:rsidR="005112C4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2C4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D4F" w:rsidRPr="005112C4" w:rsidRDefault="005112C4" w:rsidP="00CC13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Изучение </w:t>
            </w:r>
            <w:proofErr w:type="gramStart"/>
            <w:r w:rsidRPr="005112C4">
              <w:rPr>
                <w:rFonts w:ascii="Times New Roman" w:hAnsi="Times New Roman" w:cs="Times New Roman"/>
                <w:b/>
                <w:sz w:val="24"/>
                <w:szCs w:val="24"/>
              </w:rPr>
              <w:t>новых</w:t>
            </w:r>
            <w:proofErr w:type="gramEnd"/>
            <w:r w:rsidRPr="00511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ЗУН</w:t>
            </w:r>
            <w:r w:rsidR="00E57D4F" w:rsidRPr="005112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A1B5D" w:rsidRDefault="007A1B5D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0D0D0D" w:themeColor="text1" w:themeTint="F2"/>
              </w:rPr>
            </w:pPr>
          </w:p>
          <w:p w:rsidR="007A1B5D" w:rsidRPr="007A1B5D" w:rsidRDefault="007A1B5D" w:rsidP="007A1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B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 неопределённых коэффициентов</w:t>
            </w:r>
            <w:r w:rsidRPr="007A1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это метод, применяемый в математике для нахождения коэффициентов выражений, вид которых заранее известен.</w:t>
            </w:r>
          </w:p>
          <w:p w:rsidR="007A1B5D" w:rsidRPr="007A1B5D" w:rsidRDefault="007A1B5D" w:rsidP="007A1B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метода неопределенных коэффициентов основано на следующих двух теоремах: </w:t>
            </w:r>
          </w:p>
          <w:p w:rsidR="0031544C" w:rsidRPr="00FE39A9" w:rsidRDefault="0031544C" w:rsidP="0031544C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39A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Теорема 1 </w:t>
            </w:r>
            <w:r w:rsidRPr="00FE39A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(о многочлене, тождественно равном нулю). </w:t>
            </w:r>
            <w:r w:rsidRPr="00FE39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Если при произвольных значениях аргумента х значение многочлена  </w:t>
            </w:r>
            <w:r>
              <w:rPr>
                <w:rFonts w:ascii="Cambria Math" w:hAnsi="Cambria Math"/>
                <w:color w:val="000000"/>
              </w:rPr>
              <w:t xml:space="preserve"> </w:t>
            </w:r>
            <w:r w:rsidRPr="00FE39A9">
              <w:rPr>
                <w:rFonts w:ascii="Cambria Math" w:hAnsi="Cambria Math"/>
                <w:color w:val="000000"/>
              </w:rPr>
              <w:t xml:space="preserve"> 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lastRenderedPageBreak/>
              <w:t>P</w:t>
            </w:r>
            <w:r>
              <w:rPr>
                <w:rFonts w:ascii="Cambria Math" w:hAnsi="Cambria Math"/>
                <w:color w:val="000000"/>
              </w:rPr>
              <w:t>(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</w:t>
            </w:r>
            <w:r>
              <w:rPr>
                <w:rFonts w:ascii="Cambria Math" w:hAnsi="Cambria Math"/>
                <w:color w:val="000000"/>
              </w:rPr>
              <w:t>)</w:t>
            </w:r>
            <w:r w:rsidRPr="00FE39A9">
              <w:rPr>
                <w:rFonts w:ascii="Cambria Math" w:hAnsi="Cambria Math"/>
                <w:color w:val="000000"/>
              </w:rPr>
              <w:t>=</w:t>
            </w:r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a</w:t>
            </w:r>
            <w:r w:rsidRPr="00FE39A9">
              <w:rPr>
                <w:rFonts w:ascii="Cambria Math" w:hAnsi="Cambria Math"/>
                <w:i/>
                <w:color w:val="000000"/>
                <w:vertAlign w:val="subscript"/>
              </w:rPr>
              <w:t>0</w:t>
            </w:r>
            <w:proofErr w:type="spellStart"/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i/>
                <w:color w:val="000000"/>
                <w:vertAlign w:val="superscript"/>
                <w:lang w:val="en-US"/>
              </w:rPr>
              <w:t>n</w:t>
            </w:r>
            <w:proofErr w:type="spellEnd"/>
            <w:r w:rsidRPr="00FE39A9">
              <w:rPr>
                <w:rFonts w:ascii="Cambria Math" w:hAnsi="Cambria Math"/>
                <w:i/>
                <w:color w:val="000000"/>
              </w:rPr>
              <w:t>+</w:t>
            </w:r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a</w:t>
            </w:r>
            <w:r w:rsidRPr="00FE39A9">
              <w:rPr>
                <w:rFonts w:ascii="Cambria Math" w:hAnsi="Cambria Math"/>
                <w:i/>
                <w:color w:val="000000"/>
                <w:vertAlign w:val="subscript"/>
              </w:rPr>
              <w:t>1</w:t>
            </w:r>
            <w:proofErr w:type="spellStart"/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i/>
                <w:color w:val="000000"/>
                <w:vertAlign w:val="superscript"/>
                <w:lang w:val="en-US"/>
              </w:rPr>
              <w:t>n</w:t>
            </w:r>
            <w:proofErr w:type="spellEnd"/>
            <w:r w:rsidRPr="00FE39A9">
              <w:rPr>
                <w:rFonts w:ascii="Cambria Math" w:hAnsi="Cambria Math"/>
                <w:i/>
                <w:color w:val="000000"/>
                <w:vertAlign w:val="superscript"/>
              </w:rPr>
              <w:t>-1</w:t>
            </w:r>
            <w:r w:rsidRPr="00FE39A9">
              <w:rPr>
                <w:rFonts w:ascii="Cambria Math" w:hAnsi="Cambria Math"/>
                <w:i/>
                <w:color w:val="000000"/>
              </w:rPr>
              <w:t>+…+</w:t>
            </w:r>
            <w:proofErr w:type="spellStart"/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a</w:t>
            </w:r>
            <w:r w:rsidRPr="00FE39A9">
              <w:rPr>
                <w:rFonts w:ascii="Cambria Math" w:hAnsi="Cambria Math"/>
                <w:i/>
                <w:color w:val="000000"/>
                <w:vertAlign w:val="subscript"/>
                <w:lang w:val="en-US"/>
              </w:rPr>
              <w:t>k</w:t>
            </w:r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i/>
                <w:color w:val="000000"/>
                <w:vertAlign w:val="superscript"/>
                <w:lang w:val="en-US"/>
              </w:rPr>
              <w:t>n</w:t>
            </w:r>
            <w:proofErr w:type="spellEnd"/>
            <w:r w:rsidRPr="00FE39A9">
              <w:rPr>
                <w:rFonts w:ascii="Cambria Math" w:hAnsi="Cambria Math"/>
                <w:i/>
                <w:color w:val="000000"/>
                <w:vertAlign w:val="superscript"/>
              </w:rPr>
              <w:t>-</w:t>
            </w:r>
            <w:r w:rsidRPr="00FE39A9">
              <w:rPr>
                <w:rFonts w:ascii="Cambria Math" w:hAnsi="Cambria Math"/>
                <w:i/>
                <w:color w:val="000000"/>
                <w:vertAlign w:val="superscript"/>
                <w:lang w:val="en-US"/>
              </w:rPr>
              <w:t>k</w:t>
            </w:r>
            <w:r w:rsidRPr="00FE39A9">
              <w:rPr>
                <w:rFonts w:ascii="Cambria Math" w:hAnsi="Cambria Math"/>
                <w:i/>
                <w:color w:val="000000"/>
              </w:rPr>
              <w:t>+…+</w:t>
            </w:r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a</w:t>
            </w:r>
            <w:r w:rsidRPr="00FE39A9">
              <w:rPr>
                <w:rFonts w:ascii="Cambria Math" w:hAnsi="Cambria Math"/>
                <w:i/>
                <w:color w:val="000000"/>
                <w:vertAlign w:val="subscript"/>
                <w:lang w:val="en-US"/>
              </w:rPr>
              <w:t>n</w:t>
            </w:r>
            <w:r w:rsidRPr="00FE39A9">
              <w:rPr>
                <w:rFonts w:ascii="Cambria Math" w:hAnsi="Cambria Math"/>
                <w:i/>
                <w:color w:val="000000"/>
                <w:vertAlign w:val="subscript"/>
              </w:rPr>
              <w:t>-1</w:t>
            </w:r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i/>
                <w:color w:val="000000"/>
              </w:rPr>
              <w:t>+</w:t>
            </w:r>
            <w:r w:rsidRPr="00FE39A9">
              <w:rPr>
                <w:rFonts w:ascii="Cambria Math" w:hAnsi="Cambria Math"/>
                <w:i/>
                <w:color w:val="000000"/>
                <w:lang w:val="en-US"/>
              </w:rPr>
              <w:t>a</w:t>
            </w:r>
            <w:r w:rsidRPr="00FE39A9">
              <w:rPr>
                <w:rFonts w:ascii="Cambria Math" w:hAnsi="Cambria Math"/>
                <w:i/>
                <w:color w:val="000000"/>
                <w:vertAlign w:val="subscript"/>
                <w:lang w:val="en-US"/>
              </w:rPr>
              <w:t>n</w:t>
            </w:r>
            <w:r w:rsidRPr="00FE39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заданного в стандартном виде, равно нулю, то все его коэффициенты </w:t>
            </w:r>
            <w:r w:rsidRPr="00FE39A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 w:rsidRPr="00FE39A9"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bscript"/>
              </w:rPr>
              <w:t>0,</w:t>
            </w:r>
            <w:r w:rsidRPr="00FE39A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a</w:t>
            </w:r>
            <w:r w:rsidRPr="00FE39A9"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bscript"/>
              </w:rPr>
              <w:t>1</w:t>
            </w:r>
            <w:r w:rsidRPr="00FE39A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…, </w:t>
            </w:r>
            <w:proofErr w:type="spellStart"/>
            <w:r w:rsidRPr="00FE39A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</w:t>
            </w:r>
            <w:r w:rsidRPr="00FE39A9"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bscript"/>
              </w:rPr>
              <w:t>n</w:t>
            </w:r>
            <w:proofErr w:type="spellEnd"/>
            <w:r w:rsidRPr="00FE39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равны нулю.</w:t>
            </w:r>
          </w:p>
          <w:p w:rsidR="0031544C" w:rsidRPr="00FE39A9" w:rsidRDefault="0031544C" w:rsidP="0031544C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39A9">
              <w:rPr>
                <w:rFonts w:ascii="Times New Roman" w:hAnsi="Times New Roman" w:cs="Times New Roman"/>
                <w:bCs/>
                <w:sz w:val="24"/>
                <w:szCs w:val="24"/>
              </w:rPr>
              <w:t>Эта теорема утверждает, что никакой многочлен, кроме нулевого многочлена, не может быть тождественно равным нулю.</w:t>
            </w:r>
          </w:p>
          <w:p w:rsidR="0031544C" w:rsidRPr="00FE39A9" w:rsidRDefault="0031544C" w:rsidP="0031544C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>
              <w:rPr>
                <w:b/>
                <w:bCs/>
                <w:color w:val="000000"/>
              </w:rPr>
              <w:t>Теорема</w:t>
            </w:r>
            <w:r w:rsidRPr="00FE39A9">
              <w:rPr>
                <w:b/>
                <w:bCs/>
                <w:color w:val="000000"/>
                <w:lang w:val="en-US"/>
              </w:rPr>
              <w:t xml:space="preserve"> 2.</w:t>
            </w:r>
            <w:r w:rsidRPr="00FE39A9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Пусть</w:t>
            </w:r>
            <w:r w:rsidRPr="00FE39A9">
              <w:rPr>
                <w:color w:val="000000"/>
                <w:lang w:val="en-US"/>
              </w:rPr>
              <w:t xml:space="preserve"> 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P(x)=a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0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color w:val="000000"/>
                <w:vertAlign w:val="superscript"/>
                <w:lang w:val="en-US"/>
              </w:rPr>
              <w:t>n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+a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1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color w:val="000000"/>
                <w:vertAlign w:val="superscript"/>
                <w:lang w:val="en-US"/>
              </w:rPr>
              <w:t>n-1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+…+</w:t>
            </w:r>
            <w:proofErr w:type="spellStart"/>
            <w:r w:rsidRPr="00FE39A9">
              <w:rPr>
                <w:rFonts w:ascii="Cambria Math" w:hAnsi="Cambria Math"/>
                <w:color w:val="000000"/>
                <w:lang w:val="en-US"/>
              </w:rPr>
              <w:t>a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k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color w:val="000000"/>
                <w:vertAlign w:val="superscript"/>
                <w:lang w:val="en-US"/>
              </w:rPr>
              <w:t>n</w:t>
            </w:r>
            <w:proofErr w:type="spellEnd"/>
            <w:r w:rsidRPr="00FE39A9">
              <w:rPr>
                <w:rFonts w:ascii="Cambria Math" w:hAnsi="Cambria Math"/>
                <w:color w:val="000000"/>
                <w:vertAlign w:val="superscript"/>
                <w:lang w:val="en-US"/>
              </w:rPr>
              <w:t>-k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+…+a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n-1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x+a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n</w:t>
            </w:r>
            <w:r w:rsidRPr="00FE39A9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и</w:t>
            </w:r>
            <w:r w:rsidRPr="00FE39A9">
              <w:rPr>
                <w:color w:val="000000"/>
                <w:lang w:val="en-US"/>
              </w:rPr>
              <w:t> </w:t>
            </w:r>
          </w:p>
          <w:p w:rsidR="0031544C" w:rsidRDefault="0031544C" w:rsidP="0031544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9A9">
              <w:rPr>
                <w:rFonts w:ascii="Cambria Math" w:hAnsi="Cambria Math"/>
                <w:color w:val="000000"/>
                <w:lang w:val="en-US"/>
              </w:rPr>
              <w:t>S(x</w:t>
            </w:r>
            <w:proofErr w:type="gramStart"/>
            <w:r w:rsidRPr="00FE39A9">
              <w:rPr>
                <w:rFonts w:ascii="Cambria Math" w:hAnsi="Cambria Math"/>
                <w:color w:val="000000"/>
                <w:lang w:val="en-US"/>
              </w:rPr>
              <w:t>)=</w:t>
            </w:r>
            <w:proofErr w:type="gramEnd"/>
            <w:r w:rsidRPr="00FE39A9">
              <w:rPr>
                <w:rFonts w:ascii="Cambria Math" w:hAnsi="Cambria Math"/>
                <w:color w:val="000000"/>
                <w:lang w:val="en-US"/>
              </w:rPr>
              <w:t>b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0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color w:val="000000"/>
                <w:vertAlign w:val="superscript"/>
                <w:lang w:val="en-US"/>
              </w:rPr>
              <w:t>n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+b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1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color w:val="000000"/>
                <w:vertAlign w:val="superscript"/>
                <w:lang w:val="en-US"/>
              </w:rPr>
              <w:t>n-1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+…+</w:t>
            </w:r>
            <w:proofErr w:type="spellStart"/>
            <w:r w:rsidRPr="00FE39A9">
              <w:rPr>
                <w:rFonts w:ascii="Cambria Math" w:hAnsi="Cambria Math"/>
                <w:color w:val="000000"/>
                <w:lang w:val="en-US"/>
              </w:rPr>
              <w:t>b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k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</w:t>
            </w:r>
            <w:r w:rsidRPr="00FE39A9">
              <w:rPr>
                <w:rFonts w:ascii="Cambria Math" w:hAnsi="Cambria Math"/>
                <w:color w:val="000000"/>
                <w:vertAlign w:val="superscript"/>
                <w:lang w:val="en-US"/>
              </w:rPr>
              <w:t>n</w:t>
            </w:r>
            <w:proofErr w:type="spellEnd"/>
            <w:r w:rsidRPr="00FE39A9">
              <w:rPr>
                <w:rFonts w:ascii="Cambria Math" w:hAnsi="Cambria Math"/>
                <w:color w:val="000000"/>
                <w:vertAlign w:val="superscript"/>
                <w:lang w:val="en-US"/>
              </w:rPr>
              <w:t>-k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+…+b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n-1</w:t>
            </w:r>
            <w:r w:rsidRPr="00FE39A9">
              <w:rPr>
                <w:rFonts w:ascii="Cambria Math" w:hAnsi="Cambria Math"/>
                <w:color w:val="000000"/>
                <w:lang w:val="en-US"/>
              </w:rPr>
              <w:t>x+b</w:t>
            </w:r>
            <w:r w:rsidRPr="00FE39A9">
              <w:rPr>
                <w:rFonts w:ascii="Cambria Math" w:hAnsi="Cambria Math"/>
                <w:color w:val="000000"/>
                <w:vertAlign w:val="subscript"/>
                <w:lang w:val="en-US"/>
              </w:rPr>
              <w:t>n</w:t>
            </w:r>
            <w:r w:rsidRPr="00FE39A9">
              <w:rPr>
                <w:color w:val="000000"/>
                <w:lang w:val="en-US"/>
              </w:rPr>
              <w:t xml:space="preserve">. </w:t>
            </w:r>
            <w:r>
              <w:rPr>
                <w:color w:val="000000"/>
              </w:rPr>
              <w:t xml:space="preserve">Для того чтобы выполнялось равенство </w:t>
            </w:r>
            <w:r>
              <w:rPr>
                <w:rFonts w:ascii="Cambria Math" w:hAnsi="Cambria Math"/>
                <w:color w:val="000000"/>
              </w:rPr>
              <w:t>P(x)=S(x)</w:t>
            </w:r>
            <w:r>
              <w:rPr>
                <w:color w:val="000000"/>
              </w:rPr>
              <w:t xml:space="preserve">, необходимо и достаточно, чтобы </w:t>
            </w:r>
            <w:r>
              <w:rPr>
                <w:rFonts w:ascii="Cambria Math" w:hAnsi="Cambria Math"/>
                <w:color w:val="000000"/>
              </w:rPr>
              <w:t>a</w:t>
            </w:r>
            <w:r w:rsidRPr="00FE39A9">
              <w:rPr>
                <w:rFonts w:ascii="Cambria Math" w:hAnsi="Cambria Math"/>
                <w:color w:val="000000"/>
                <w:vertAlign w:val="subscript"/>
              </w:rPr>
              <w:t>0</w:t>
            </w:r>
            <w:r>
              <w:rPr>
                <w:rFonts w:ascii="Cambria Math" w:hAnsi="Cambria Math"/>
                <w:color w:val="000000"/>
              </w:rPr>
              <w:t>=b</w:t>
            </w:r>
            <w:r w:rsidRPr="00FE39A9">
              <w:rPr>
                <w:rFonts w:ascii="Cambria Math" w:hAnsi="Cambria Math"/>
                <w:color w:val="000000"/>
                <w:vertAlign w:val="subscript"/>
              </w:rPr>
              <w:t>0</w:t>
            </w:r>
            <w:r>
              <w:rPr>
                <w:color w:val="000000"/>
              </w:rPr>
              <w:t xml:space="preserve">, </w:t>
            </w:r>
            <w:r>
              <w:rPr>
                <w:rFonts w:ascii="Cambria Math" w:hAnsi="Cambria Math"/>
                <w:color w:val="000000"/>
              </w:rPr>
              <w:t>a</w:t>
            </w:r>
            <w:r w:rsidRPr="00FE39A9">
              <w:rPr>
                <w:rFonts w:ascii="Cambria Math" w:hAnsi="Cambria Math"/>
                <w:color w:val="000000"/>
                <w:vertAlign w:val="subscript"/>
              </w:rPr>
              <w:t>1</w:t>
            </w:r>
            <w:r>
              <w:rPr>
                <w:rFonts w:ascii="Cambria Math" w:hAnsi="Cambria Math"/>
                <w:color w:val="000000"/>
              </w:rPr>
              <w:t>=b</w:t>
            </w:r>
            <w:r w:rsidRPr="00FE39A9">
              <w:rPr>
                <w:rFonts w:ascii="Cambria Math" w:hAnsi="Cambria Math"/>
                <w:color w:val="000000"/>
                <w:vertAlign w:val="subscript"/>
              </w:rPr>
              <w:t>1</w:t>
            </w:r>
            <w:r>
              <w:rPr>
                <w:color w:val="000000"/>
              </w:rPr>
              <w:t xml:space="preserve">, …, </w:t>
            </w:r>
            <w:proofErr w:type="spellStart"/>
            <w:r>
              <w:rPr>
                <w:rFonts w:ascii="Cambria Math" w:hAnsi="Cambria Math"/>
                <w:color w:val="000000"/>
              </w:rPr>
              <w:t>a</w:t>
            </w:r>
            <w:r w:rsidRPr="00FE39A9">
              <w:rPr>
                <w:rFonts w:ascii="Cambria Math" w:hAnsi="Cambria Math"/>
                <w:color w:val="000000"/>
                <w:vertAlign w:val="subscript"/>
              </w:rPr>
              <w:t>n</w:t>
            </w:r>
            <w:proofErr w:type="spellEnd"/>
            <w:r>
              <w:rPr>
                <w:rFonts w:ascii="Cambria Math" w:hAnsi="Cambria Math"/>
                <w:color w:val="000000"/>
              </w:rPr>
              <w:t>=</w:t>
            </w:r>
            <w:proofErr w:type="spellStart"/>
            <w:r>
              <w:rPr>
                <w:rFonts w:ascii="Cambria Math" w:hAnsi="Cambria Math"/>
                <w:color w:val="000000"/>
              </w:rPr>
              <w:t>b</w:t>
            </w:r>
            <w:r w:rsidRPr="00FE39A9">
              <w:rPr>
                <w:rFonts w:ascii="Cambria Math" w:hAnsi="Cambria Math"/>
                <w:color w:val="000000"/>
                <w:vertAlign w:val="subscript"/>
              </w:rPr>
              <w:t>n</w:t>
            </w:r>
            <w:proofErr w:type="spellEnd"/>
            <w:r>
              <w:rPr>
                <w:color w:val="000000"/>
              </w:rPr>
              <w:t>.</w:t>
            </w:r>
          </w:p>
          <w:p w:rsidR="0031544C" w:rsidRDefault="0031544C" w:rsidP="0031544C">
            <w:pPr>
              <w:pStyle w:val="a8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Или, два многочлена считаются </w:t>
            </w:r>
            <w:r>
              <w:rPr>
                <w:b/>
                <w:bCs/>
                <w:color w:val="000000"/>
              </w:rPr>
              <w:t>равными</w:t>
            </w:r>
            <w:r>
              <w:rPr>
                <w:color w:val="000000"/>
              </w:rPr>
              <w:t>, если:</w:t>
            </w:r>
          </w:p>
          <w:p w:rsidR="0031544C" w:rsidRDefault="0031544C" w:rsidP="0031544C">
            <w:pPr>
              <w:pStyle w:val="a8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1) они одинаковой степени;</w:t>
            </w:r>
          </w:p>
          <w:p w:rsidR="0031544C" w:rsidRDefault="0031544C" w:rsidP="0031544C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2) коэффициенты при одинаковых степенях переменной </w:t>
            </w:r>
            <w:r>
              <w:rPr>
                <w:rFonts w:ascii="Cambria Math" w:hAnsi="Cambria Math"/>
                <w:color w:val="000000"/>
              </w:rPr>
              <w:t>x</w:t>
            </w:r>
            <w:r>
              <w:rPr>
                <w:color w:val="000000"/>
              </w:rPr>
              <w:t xml:space="preserve"> равны между собой.</w:t>
            </w:r>
          </w:p>
          <w:p w:rsidR="0031544C" w:rsidRDefault="0031544C" w:rsidP="0031544C">
            <w:pPr>
              <w:pStyle w:val="a8"/>
              <w:spacing w:before="0" w:beforeAutospacing="0" w:after="0" w:afterAutospacing="0"/>
              <w:jc w:val="both"/>
            </w:pPr>
          </w:p>
          <w:p w:rsidR="007A1B5D" w:rsidRPr="0031544C" w:rsidRDefault="0031544C" w:rsidP="007A1B5D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31544C">
              <w:rPr>
                <w:bCs/>
                <w:color w:val="000000"/>
              </w:rPr>
              <w:t>Рассмотрим примеры, иллюстрирующие использование метода неопределенных коэффициентов.</w:t>
            </w:r>
          </w:p>
          <w:p w:rsidR="007A1B5D" w:rsidRDefault="007A1B5D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0D0D0D" w:themeColor="text1" w:themeTint="F2"/>
              </w:rPr>
            </w:pPr>
          </w:p>
          <w:p w:rsidR="00B16A46" w:rsidRPr="00E5187C" w:rsidRDefault="0064548C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0D0D0D" w:themeColor="text1" w:themeTint="F2"/>
              </w:rPr>
            </w:pPr>
            <w:r w:rsidRPr="00E5187C">
              <w:rPr>
                <w:rStyle w:val="aa"/>
                <w:color w:val="0D0D0D" w:themeColor="text1" w:themeTint="F2"/>
              </w:rPr>
              <w:t>1 группа</w:t>
            </w:r>
          </w:p>
          <w:p w:rsidR="00FE39A9" w:rsidRPr="0031544C" w:rsidRDefault="00FE39A9" w:rsidP="00CC1332">
            <w:pPr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1544C" w:rsidRPr="0031544C" w:rsidRDefault="0031544C" w:rsidP="0031544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1. Деление многочлена на многочлен.</w:t>
            </w:r>
          </w:p>
          <w:p w:rsidR="0031544C" w:rsidRPr="0031544C" w:rsidRDefault="0031544C" w:rsidP="0031544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Определение.</w:t>
            </w:r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Пусть заданы многочлен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степени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n≥1</m:t>
              </m:r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и ненулевой многочлен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степени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m≥1</m:t>
              </m:r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где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m≤n</m:t>
              </m:r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Говорят, что многочлен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делится на многочлен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 остатком, если найдутся такие многочлены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, что для всех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x</m:t>
              </m:r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выполняется равенство</w:t>
            </w:r>
          </w:p>
          <w:p w:rsidR="0031544C" w:rsidRPr="0031544C" w:rsidRDefault="0031544C" w:rsidP="0031544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=T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noProof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, </w:t>
            </w:r>
          </w:p>
          <w:p w:rsidR="0031544C" w:rsidRPr="0031544C" w:rsidRDefault="0031544C" w:rsidP="0031544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где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(неполное) частное, степень которого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k=n-m</m:t>
              </m:r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>;</w:t>
            </w:r>
          </w:p>
          <w:p w:rsidR="0031544C" w:rsidRPr="0031544C" w:rsidRDefault="0031544C" w:rsidP="0031544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 xml:space="preserve">- </m:t>
              </m:r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остаток, степень которого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&lt;</m:t>
              </m:r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m</m:t>
              </m:r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Пример. </w:t>
            </w:r>
            <w:r w:rsidRPr="003154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Используя метод неопределенных коэффициентов, найди частное и остаток от деления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-x+1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на многочлен</w:t>
            </w:r>
            <w:r w:rsidRPr="003154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-x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154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Решение.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Степень делимого равна 4, степень делителя – 2, значит неполное частное будет многочленом второй степени, а остаток степени 1 или 0</w:t>
            </w: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. Многочлен второй степени представим в виде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+bx+c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, остаток </w:t>
            </w:r>
            <w:bookmarkStart w:id="1" w:name="_Hlk59550436"/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bookmarkEnd w:id="1"/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=dx+e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Запишем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формуле деления </w:t>
            </w:r>
            <w:r w:rsidRPr="003154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многочленов с остатком</w:t>
            </w:r>
          </w:p>
          <w:p w:rsidR="0031544C" w:rsidRPr="0031544C" w:rsidRDefault="0031544C" w:rsidP="00315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oMath>
            </m:oMathPara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-x+1=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+bx+c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dx+e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аскроем скобки: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-x+1=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</m:oMath>
            <w:r w:rsidRPr="003154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Представим правую часть в виде многочлена стандартного вида, для этого сгруппируем слагаемые при переменных с одинаковым показателем степени и вынесем за скобки общий множитель: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-x+1=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b-a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c-b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e</m:t>
              </m:r>
            </m:oMath>
            <w:r w:rsidRPr="003154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Воспользуемся теоремой 2, так как многочлены равны, значит, равны коэффициенты при одинаковых степенях переменной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. Приравнивая коэффициенты, получим систему уравнений: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a=2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b-a=1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c-b=-5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d-c=-1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e=1</m:t>
                      </m:r>
                    </m:e>
                  </m:eqArr>
                </m:e>
              </m:d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, откуда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=2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b=3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c=-2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d=-3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e=1</m:t>
                      </m:r>
                    </m:e>
                  </m:eqArr>
                </m:e>
              </m:d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Значит, </w:t>
            </w:r>
            <w:r w:rsidRPr="003154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+3x-2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=-3x+1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3154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154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+3x-2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=-3x+1</m:t>
              </m:r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544C" w:rsidRPr="0031544C" w:rsidRDefault="0031544C" w:rsidP="0031544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544C">
              <w:rPr>
                <w:rFonts w:ascii="Times New Roman" w:hAnsi="Times New Roman" w:cs="Times New Roman"/>
                <w:b/>
                <w:sz w:val="24"/>
                <w:szCs w:val="24"/>
              </w:rPr>
              <w:t>Замечание.</w:t>
            </w:r>
            <w:r w:rsidRPr="003154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Разделив</w:t>
            </w:r>
            <w:r w:rsidRPr="003154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старший член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на старший член делителя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, получаем старший член неполного частного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>, следовательно</w:t>
            </w:r>
            <w:r w:rsidRPr="003154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oMath>
            <w:r w:rsidRPr="0031544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ожно сразу записать в виде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+bx+c</m:t>
              </m:r>
            </m:oMath>
            <w:r w:rsidRPr="0031544C">
              <w:rPr>
                <w:rFonts w:ascii="Times New Roman" w:hAnsi="Times New Roman" w:cs="Times New Roman"/>
                <w:noProof/>
                <w:sz w:val="24"/>
                <w:szCs w:val="24"/>
              </w:rPr>
              <w:t>, тем самым, уменьшив количество неизвестных в системе уравнений.</w:t>
            </w:r>
          </w:p>
          <w:p w:rsidR="00FE39A9" w:rsidRDefault="00FE39A9" w:rsidP="00CC1332">
            <w:pPr>
              <w:jc w:val="both"/>
              <w:textAlignment w:val="baseline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FE39A9" w:rsidRDefault="00FE39A9" w:rsidP="00CC1332">
            <w:pPr>
              <w:jc w:val="both"/>
              <w:textAlignment w:val="baseline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FE39A9" w:rsidRPr="0064548C" w:rsidRDefault="00FE39A9" w:rsidP="00CC1332">
            <w:pPr>
              <w:jc w:val="both"/>
              <w:textAlignment w:val="baseline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64548C" w:rsidRDefault="00E5187C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0D0D0D" w:themeColor="text1" w:themeTint="F2"/>
              </w:rPr>
            </w:pPr>
            <w:r w:rsidRPr="00E5187C">
              <w:rPr>
                <w:rStyle w:val="aa"/>
                <w:color w:val="0D0D0D" w:themeColor="text1" w:themeTint="F2"/>
              </w:rPr>
              <w:t>2 группа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2. Разложение многочлена по степеням двучлена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>Пусть</w:t>
            </w:r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n-k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b>
              </m:sSub>
            </m:oMath>
            <w:r w:rsidRPr="00E83F8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. Поставим перед собой задачу «разложить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 по степеням двучлена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kk-KZ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noProof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</m:oMath>
            <w:r w:rsidRPr="00E83F8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»</w:t>
            </w:r>
            <w:r w:rsidRPr="00E83F8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. 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E83F8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Это означает, что исходный  многочлен нужно представить в виде 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noProof/>
                              <w:sz w:val="24"/>
                              <w:szCs w:val="24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kk-KZ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n-k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n-1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noProof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kk-KZ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b>
              </m:sSub>
            </m:oMath>
            <w:r w:rsidRPr="00E83F8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. 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Задача сводится к нахождению неизвестных коэффициентов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 xml:space="preserve">, …, 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n</m:t>
                  </m:r>
                </m:sub>
              </m:sSub>
            </m:oMath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методом неопределенных коэффициентов.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Пример. </w:t>
            </w:r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Используя метод неопределенных коэффициентов, разложи многочлен</w:t>
            </w: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+23x-24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степеням двучлена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x-2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Решение.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Многочлен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+23x-24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третьей степени, поэтому его разложение по степеням двучлена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x-2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будет иметь вид: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+b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+c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Старший коэффициент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равен 1, поэтому коэффициент при слагаемом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также равен 1. Итак: 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=x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+23x-24=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+b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+c=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+12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-8++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+4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-6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12-4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+(4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-8-2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E83F8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. 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Воспользуемся теоремой 2, так как многочлены равны, значит, равны коэффициенты при одинаковых степенях переменной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 Приравнивая коэффициенты, получаем систему уравнений: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a-6=-8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12-4a+b=23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noProof/>
                          <w:sz w:val="24"/>
                          <w:szCs w:val="24"/>
                        </w:rPr>
                        <m:t>4a-8-2b+c=-24</m:t>
                      </m:r>
                    </m:e>
                  </m:eqArr>
                </m:e>
              </m:d>
            </m:oMath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a=-2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b=3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noProof/>
                          <w:sz w:val="24"/>
                          <w:szCs w:val="24"/>
                        </w:rPr>
                        <m:t>c=-2</m:t>
                      </m:r>
                    </m:e>
                  </m:eqArr>
                </m:e>
              </m:d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.</m:t>
              </m:r>
            </m:oMath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Следовательно,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</m:t>
              </m:r>
            </m:oMath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E83F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x-2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-2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83F86" w:rsidRPr="00E83F86" w:rsidRDefault="00E83F86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0D0D0D" w:themeColor="text1" w:themeTint="F2"/>
              </w:rPr>
            </w:pPr>
          </w:p>
          <w:p w:rsidR="009C4298" w:rsidRPr="00E83F86" w:rsidRDefault="009C4298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333333"/>
              </w:rPr>
            </w:pPr>
          </w:p>
          <w:p w:rsidR="00E83F86" w:rsidRDefault="00E83F86" w:rsidP="00E83F8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0D0D0D" w:themeColor="text1" w:themeTint="F2"/>
              </w:rPr>
            </w:pPr>
            <w:r>
              <w:rPr>
                <w:rStyle w:val="aa"/>
                <w:color w:val="0D0D0D" w:themeColor="text1" w:themeTint="F2"/>
              </w:rPr>
              <w:t>3</w:t>
            </w:r>
            <w:r w:rsidRPr="00E5187C">
              <w:rPr>
                <w:rStyle w:val="aa"/>
                <w:color w:val="0D0D0D" w:themeColor="text1" w:themeTint="F2"/>
              </w:rPr>
              <w:t xml:space="preserve"> группа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3. Разложение на множители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>Для разложения многочленов третьей и четвертой степени можно использовать метод неопределенных коэффициентов.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Пример. </w:t>
            </w:r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Разложи на множители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+1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3F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Решение.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Предположим, что данный многочлен раскладывается на множители второй степени с целыми коэффициентами. Обозначим один из них через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+ax+b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, второй – через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+cx+d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Старшие </w:t>
            </w:r>
            <w:proofErr w:type="gramStart"/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gramEnd"/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как многочлена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так и квадратных трехчленов равны 1. Задача сводится к нахождению коэффициентов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oMath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oMath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oMath>
            <w:r w:rsidRPr="00E83F86">
              <w:rPr>
                <w:rFonts w:ascii="Times New Roman" w:hAnsi="Times New Roman" w:cs="Times New Roman"/>
                <w:noProof/>
                <w:sz w:val="24"/>
                <w:szCs w:val="24"/>
              </w:rPr>
              <w:t>. Тогда: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+1=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+ax+b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+cx+d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+c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+ac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++ adx+b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+bcx+bd=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c+a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d+ac+b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ad+bc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+bd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После раскрытия скобок и приведения подобных членов, приравнивая коэффициенты при одинаковых степенях многочленов левой и правой частей уравнения, получим систему: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=4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d+ac+b=-2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ad+bc=-4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bd=1</m:t>
                      </m:r>
                    </m:e>
                  </m:eqAr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Исходя из последнего уравнения получаем, что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b=d=1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b=d=-1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 первый случай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b=d=1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Подставляем найденные значения в третье уравнение системы, получаем </w:t>
            </w:r>
            <m:oMath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a+c=-4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, что противоречит первому уравнению системы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=4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При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b=d=1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система решения не имеет.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Второй случай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b=d=-1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 Подс</w:t>
            </w:r>
            <w:proofErr w:type="spellStart"/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тавляя</w:t>
            </w:r>
            <w:proofErr w:type="spellEnd"/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найденные значения, получим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a+c=4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ac=0</m:t>
                      </m:r>
                    </m:e>
                  </m:eqAr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Отсюда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a=4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c=0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2" w:name="_Hlk59550910"/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a=0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c=4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End w:id="2"/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+1=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+4x-1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Корнями уравнения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+4x-1=0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числа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-2±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</m:ra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, а вторую скобку разложим по формуле разности квадратов.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+4x-1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+2-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9A9" w:rsidRPr="00E57D4F" w:rsidRDefault="00E83F86" w:rsidP="00E83F86">
            <w:pPr>
              <w:jc w:val="both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 w:rsidRPr="00E83F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+2-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e>
                  </m:rad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C4" w:rsidRDefault="005112C4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>Разбор заданий</w:t>
            </w:r>
            <w:r w:rsidR="00ED75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 xml:space="preserve"> где возникли затруднения при решении примеров.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Pr="007A1B5D" w:rsidRDefault="00C73114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Повторение темы</w:t>
            </w:r>
            <w:r>
              <w:t xml:space="preserve"> </w:t>
            </w:r>
            <w:r w:rsidRPr="00C73114">
              <w:rPr>
                <w:rFonts w:ascii="Times New Roman" w:hAnsi="Times New Roman" w:cs="Times New Roman"/>
                <w:color w:val="000000"/>
              </w:rPr>
              <w:t>Деление «у</w:t>
            </w:r>
            <w:r w:rsidR="007A1B5D">
              <w:rPr>
                <w:rFonts w:ascii="Times New Roman" w:hAnsi="Times New Roman" w:cs="Times New Roman"/>
                <w:color w:val="000000"/>
              </w:rPr>
              <w:t>голком» многочлена на многочлен.</w:t>
            </w:r>
            <w:r w:rsidR="007A1B5D" w:rsidRPr="007A1B5D">
              <w:rPr>
                <w:rFonts w:ascii="Times New Roman" w:hAnsi="Times New Roman" w:cs="Times New Roman"/>
                <w:color w:val="000000"/>
              </w:rPr>
              <w:t xml:space="preserve"> Теорема Безу, схема Горнера</w:t>
            </w: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Работа с учителем</w:t>
            </w: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0F2D9E" w:rsidRDefault="0064548C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Группа в</w:t>
            </w:r>
            <w:r w:rsidR="00ED7550">
              <w:rPr>
                <w:rFonts w:ascii="Times New Roman" w:hAnsi="Times New Roman" w:cs="Times New Roman"/>
                <w:color w:val="000000"/>
              </w:rPr>
              <w:t>ыполняют краткий тезисный конспект в тетради</w:t>
            </w:r>
            <w:r>
              <w:rPr>
                <w:rFonts w:ascii="Times New Roman" w:hAnsi="Times New Roman" w:cs="Times New Roman"/>
                <w:color w:val="000000"/>
              </w:rPr>
              <w:t xml:space="preserve"> или выполняют кластер</w:t>
            </w:r>
            <w:r w:rsidR="008813DF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8813DF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Разбирают </w:t>
            </w:r>
            <w:r w:rsidR="0064548C">
              <w:rPr>
                <w:rFonts w:ascii="Times New Roman" w:hAnsi="Times New Roman" w:cs="Times New Roman"/>
                <w:color w:val="000000"/>
              </w:rPr>
              <w:t>практическ</w:t>
            </w:r>
            <w:r>
              <w:rPr>
                <w:rFonts w:ascii="Times New Roman" w:hAnsi="Times New Roman" w:cs="Times New Roman"/>
                <w:color w:val="000000"/>
              </w:rPr>
              <w:t xml:space="preserve">ие </w:t>
            </w:r>
            <w:r w:rsidR="0064548C">
              <w:rPr>
                <w:rFonts w:ascii="Times New Roman" w:hAnsi="Times New Roman" w:cs="Times New Roman"/>
                <w:color w:val="000000"/>
              </w:rPr>
              <w:t>задания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с применением теорем</w:t>
            </w:r>
          </w:p>
          <w:p w:rsidR="0064548C" w:rsidRDefault="0064548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4548C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</w:t>
            </w:r>
            <w:r w:rsidR="0064548C">
              <w:rPr>
                <w:rFonts w:ascii="Times New Roman" w:hAnsi="Times New Roman" w:cs="Times New Roman"/>
                <w:color w:val="000000"/>
              </w:rPr>
              <w:t xml:space="preserve">чащиеся делятся на 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4548C">
              <w:rPr>
                <w:rFonts w:ascii="Times New Roman" w:hAnsi="Times New Roman" w:cs="Times New Roman"/>
                <w:color w:val="000000"/>
              </w:rPr>
              <w:t xml:space="preserve"> группы.</w:t>
            </w:r>
          </w:p>
          <w:p w:rsidR="0064548C" w:rsidRDefault="00FE39A9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Затем делятся  новыми знаниями, </w:t>
            </w:r>
            <w:r w:rsidR="00E83F86">
              <w:rPr>
                <w:rFonts w:ascii="Times New Roman" w:hAnsi="Times New Roman" w:cs="Times New Roman"/>
                <w:color w:val="000000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</w:rPr>
              <w:t xml:space="preserve">два представителя от группы </w:t>
            </w:r>
            <w:r w:rsidR="00E83F86">
              <w:rPr>
                <w:rFonts w:ascii="Times New Roman" w:hAnsi="Times New Roman" w:cs="Times New Roman"/>
                <w:color w:val="000000"/>
              </w:rPr>
              <w:t>переходят от группы в группу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E57D4F" w:rsidRDefault="00663A1B" w:rsidP="00E83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663A1B" w:rsidRDefault="00E57D4F" w:rsidP="00CC1332">
            <w:pPr>
              <w:rPr>
                <w:rFonts w:ascii="Times New Roman" w:hAnsi="Times New Roman" w:cs="Times New Roman"/>
                <w:color w:val="000000"/>
              </w:rPr>
            </w:pPr>
            <w:r w:rsidRPr="00663A1B">
              <w:rPr>
                <w:rFonts w:ascii="Times New Roman" w:hAnsi="Times New Roman" w:cs="Times New Roman"/>
                <w:color w:val="000000"/>
              </w:rPr>
              <w:lastRenderedPageBreak/>
              <w:t>Похвала</w:t>
            </w:r>
          </w:p>
          <w:p w:rsidR="00E57D4F" w:rsidRPr="00663A1B" w:rsidRDefault="00E57D4F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D7550" w:rsidRPr="00663A1B" w:rsidRDefault="00ED7550" w:rsidP="00CC1332">
            <w:pPr>
              <w:rPr>
                <w:rFonts w:ascii="Times New Roman" w:hAnsi="Times New Roman" w:cs="Times New Roman"/>
                <w:color w:val="000000"/>
              </w:rPr>
            </w:pPr>
            <w:r w:rsidRPr="00663A1B">
              <w:rPr>
                <w:rFonts w:ascii="Times New Roman" w:hAnsi="Times New Roman" w:cs="Times New Roman"/>
                <w:color w:val="000000"/>
              </w:rPr>
              <w:t>Самооценка.</w:t>
            </w:r>
            <w:r w:rsidR="00C341C0" w:rsidRPr="00663A1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63A1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D7550" w:rsidRPr="00663A1B" w:rsidRDefault="00ED75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D7550" w:rsidRPr="00663A1B" w:rsidRDefault="00ED75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D7550" w:rsidRDefault="00ED7550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C341C0" w:rsidRPr="00663A1B" w:rsidRDefault="00C341C0" w:rsidP="00CC1332">
            <w:pPr>
              <w:rPr>
                <w:rFonts w:ascii="Times New Roman" w:hAnsi="Times New Roman" w:cs="Times New Roman"/>
                <w:color w:val="000000"/>
              </w:rPr>
            </w:pPr>
            <w:r w:rsidRPr="00663A1B">
              <w:rPr>
                <w:rFonts w:ascii="Times New Roman" w:hAnsi="Times New Roman" w:cs="Times New Roman"/>
                <w:color w:val="000000"/>
              </w:rPr>
              <w:t>Оценка работы всего класса учителем.</w:t>
            </w: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7A1B5D" w:rsidRPr="00663A1B" w:rsidRDefault="007A1B5D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31544C" w:rsidRDefault="0031544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4548C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Взаимооценивание в групп</w:t>
            </w:r>
            <w:r w:rsidR="00E83F86">
              <w:rPr>
                <w:rFonts w:ascii="Times New Roman" w:hAnsi="Times New Roman" w:cs="Times New Roman"/>
                <w:color w:val="000000"/>
              </w:rPr>
              <w:t>ах.</w:t>
            </w:r>
          </w:p>
          <w:p w:rsidR="00E83F86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83F86" w:rsidRPr="00663A1B" w:rsidRDefault="00E83F86" w:rsidP="00CC13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Учителю сигнализируют с помощью сигнальных карточек «Светофор»</w:t>
            </w: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Default="00663A1B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298" w:rsidRDefault="009C4298" w:rsidP="00CC1332">
            <w:pPr>
              <w:rPr>
                <w:rFonts w:ascii="Times New Roman" w:hAnsi="Times New Roman" w:cs="Times New Roman"/>
                <w:color w:val="000000"/>
              </w:rPr>
            </w:pPr>
          </w:p>
          <w:p w:rsidR="00663A1B" w:rsidRPr="00663A1B" w:rsidRDefault="00663A1B" w:rsidP="00E83F8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</w:t>
            </w:r>
            <w:r w:rsidR="00ED7550" w:rsidRPr="007A1B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1B5D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8813DF" w:rsidRPr="007A1B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1B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642C" w:rsidRPr="007A1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AB6" w:rsidRPr="007A1B5D" w:rsidRDefault="004D5AB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Pr="007A1B5D" w:rsidRDefault="00ED7550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B5D">
              <w:rPr>
                <w:rFonts w:ascii="Times New Roman" w:hAnsi="Times New Roman" w:cs="Times New Roman"/>
                <w:sz w:val="24"/>
                <w:szCs w:val="24"/>
              </w:rPr>
              <w:t>Слайд  №</w:t>
            </w:r>
            <w:r w:rsidR="007A1B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813DF" w:rsidRPr="007A1B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1B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D7550" w:rsidRPr="007A1B5D" w:rsidRDefault="00ED7550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50" w:rsidRPr="007A1B5D" w:rsidRDefault="00ED7550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D7550" w:rsidRPr="007A1B5D" w:rsidRDefault="00ED7550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E39A9" w:rsidRPr="007A1B5D" w:rsidRDefault="00FE39A9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7A1B5D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1B5D">
              <w:rPr>
                <w:rFonts w:ascii="Times New Roman" w:hAnsi="Times New Roman" w:cs="Times New Roman"/>
                <w:sz w:val="24"/>
                <w:szCs w:val="24"/>
              </w:rPr>
              <w:t>Слайд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1544C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73FA9" w:rsidRPr="007A1B5D" w:rsidRDefault="00073FA9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187C" w:rsidRPr="007A1B5D" w:rsidRDefault="00E5187C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C4298" w:rsidRPr="007A1B5D" w:rsidRDefault="009C4298" w:rsidP="00CC133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57D4F" w:rsidRPr="007A1B5D" w:rsidRDefault="00E57D4F" w:rsidP="00E83F8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57D4F" w:rsidRPr="00E57D4F" w:rsidTr="00E83F86">
        <w:trPr>
          <w:trHeight w:val="69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332" w:rsidRPr="00ED7550" w:rsidRDefault="00CC1332" w:rsidP="00CC133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333333"/>
              </w:rPr>
            </w:pPr>
            <w:r w:rsidRPr="00ED7550">
              <w:rPr>
                <w:rStyle w:val="aa"/>
                <w:color w:val="333333"/>
              </w:rPr>
              <w:lastRenderedPageBreak/>
              <w:t>Закрепление</w:t>
            </w:r>
          </w:p>
          <w:p w:rsidR="00E57D4F" w:rsidRPr="00E57D4F" w:rsidRDefault="00CC1332" w:rsidP="00CC13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83F86">
              <w:rPr>
                <w:rFonts w:ascii="Times New Roman" w:hAnsi="Times New Roman"/>
                <w:sz w:val="24"/>
                <w:szCs w:val="24"/>
              </w:rPr>
              <w:t>3</w:t>
            </w:r>
            <w:r w:rsidR="00663A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7D4F" w:rsidRPr="00E57D4F"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F3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</w:rPr>
              <w:t>Работа у доски</w:t>
            </w:r>
            <w:r w:rsidR="0063323C">
              <w:rPr>
                <w:rFonts w:ascii="Times New Roman" w:hAnsi="Times New Roman" w:cs="Times New Roman"/>
                <w:sz w:val="24"/>
                <w:szCs w:val="24"/>
              </w:rPr>
              <w:t xml:space="preserve"> разбор заданий</w:t>
            </w:r>
          </w:p>
          <w:p w:rsidR="003037F3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F3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332" w:rsidRPr="00E83F86" w:rsidRDefault="00E83F86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333333"/>
              </w:rPr>
            </w:pPr>
            <w:r w:rsidRPr="00E83F86">
              <w:rPr>
                <w:color w:val="333333"/>
              </w:rPr>
              <w:t>Учащиеся решают задания из учебника</w:t>
            </w:r>
          </w:p>
          <w:p w:rsidR="003037F3" w:rsidRDefault="003037F3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0D0D0D" w:themeColor="text1" w:themeTint="F2"/>
                <w:lang w:eastAsia="en-US"/>
              </w:rPr>
            </w:pPr>
          </w:p>
          <w:p w:rsidR="00CC1332" w:rsidRDefault="00CC1332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0D0D0D" w:themeColor="text1" w:themeTint="F2"/>
                <w:lang w:eastAsia="en-US"/>
              </w:rPr>
            </w:pPr>
          </w:p>
          <w:p w:rsidR="00CC1332" w:rsidRDefault="00CC1332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0D0D0D" w:themeColor="text1" w:themeTint="F2"/>
                <w:lang w:eastAsia="en-US"/>
              </w:rPr>
            </w:pPr>
          </w:p>
          <w:p w:rsidR="00CC1332" w:rsidRDefault="00CC1332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color w:val="0D0D0D" w:themeColor="text1" w:themeTint="F2"/>
                <w:lang w:eastAsia="en-US"/>
              </w:rPr>
            </w:pPr>
          </w:p>
          <w:p w:rsidR="00E83F86" w:rsidRDefault="00E83F86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jc w:val="center"/>
              <w:rPr>
                <w:b/>
                <w:color w:val="0D0D0D" w:themeColor="text1" w:themeTint="F2"/>
                <w:lang w:eastAsia="en-US"/>
              </w:rPr>
            </w:pPr>
          </w:p>
          <w:p w:rsidR="003037F3" w:rsidRDefault="003037F3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jc w:val="center"/>
              <w:rPr>
                <w:b/>
                <w:color w:val="0D0D0D" w:themeColor="text1" w:themeTint="F2"/>
                <w:lang w:eastAsia="en-US"/>
              </w:rPr>
            </w:pPr>
            <w:r w:rsidRPr="003037F3">
              <w:rPr>
                <w:b/>
                <w:color w:val="0D0D0D" w:themeColor="text1" w:themeTint="F2"/>
                <w:lang w:eastAsia="en-US"/>
              </w:rPr>
              <w:t>Опережающие задания:</w:t>
            </w:r>
          </w:p>
          <w:p w:rsidR="00E83F86" w:rsidRPr="00E83F86" w:rsidRDefault="00CC1332" w:rsidP="00E83F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3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№1. </w:t>
            </w:r>
            <w:r w:rsidRPr="00CC13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83F86">
              <w:rPr>
                <w:sz w:val="24"/>
                <w:szCs w:val="24"/>
                <w:lang w:val="kk-KZ"/>
              </w:rPr>
              <w:t xml:space="preserve"> </w:t>
            </w:r>
            <w:r w:rsidR="00E83F86"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+7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+7x+2</m:t>
              </m:r>
            </m:oMath>
            <w:r w:rsidR="00E83F86"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3F86"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делится нацело на многочлен</w:t>
            </w:r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=x+2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Методом неопределенных коэффициентов найди частное от деления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C1332" w:rsidRPr="00E83F86" w:rsidRDefault="00CC1332" w:rsidP="00E83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Определим общий вид частного</w:t>
            </w:r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. Так как делимое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>многочлен</w:t>
            </w:r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третьей степени, а делитель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многочлен первой степени, </w:t>
            </w:r>
            <w:proofErr w:type="gramStart"/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значит</w:t>
            </w:r>
            <w:proofErr w:type="gramEnd"/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будет многочленом второй степени (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k=n-m=3-1=2)</m:t>
              </m:r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т.е. </w:t>
            </w:r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bx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делится нацело, следовательно, справедливо равенство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</m:oMath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+7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+7x+2=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x+2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+bx+c</m:t>
                  </m:r>
                </m:e>
              </m:d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+7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+7x+2=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>,</w:t>
            </w:r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+7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+7x+2=a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b+2a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c+2b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+2c</m:t>
              </m:r>
            </m:oMath>
            <w:r w:rsidRPr="00E83F86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spacing w:line="276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a=2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b+2a=7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c+2b=7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2c=2</m:t>
                      </m:r>
                    </m:e>
                  </m:eqAr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B0B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 w:rsidR="006B0B97">
              <w:rPr>
                <w:rFonts w:ascii="Times New Roman" w:hAnsi="Times New Roman" w:cs="Times New Roman"/>
                <w:sz w:val="24"/>
                <w:szCs w:val="24"/>
              </w:rPr>
              <w:t>аем</w:t>
            </w: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систему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=2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b=3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c=1</m:t>
                      </m:r>
                    </m:e>
                  </m:eqAr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B0B9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+3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+1</m:t>
              </m:r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3F86" w:rsidRPr="00E83F86" w:rsidRDefault="00CC1332" w:rsidP="00E8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№2. </w:t>
            </w:r>
            <w:r w:rsidR="00E83F86"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Методом неопределенных коэффициентов найди частное и остаток от деления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-19x-30</m:t>
              </m:r>
            </m:oMath>
            <w:r w:rsidR="00E83F86"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3F86"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+1</m:t>
              </m:r>
            </m:oMath>
            <w:r w:rsidR="00E83F86" w:rsidRPr="00E83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6B0B97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Определим общий вид частного</w:t>
            </w:r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и остатка. </w:t>
            </w:r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делится </w:t>
            </w:r>
            <w:proofErr w:type="gramStart"/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на</w:t>
            </w:r>
            <w:proofErr w:type="gramEnd"/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с</w:t>
            </w:r>
            <w:proofErr w:type="gramEnd"/>
            <w:r w:rsidRPr="00E83F86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остатком, следовательно, справедливо равенство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R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E83F86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-19x-30=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x+b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cx+d</m:t>
                    </m:r>
                  </m:e>
                </m:d>
              </m:oMath>
            </m:oMathPara>
          </w:p>
          <w:p w:rsidR="00E83F86" w:rsidRPr="00E83F86" w:rsidRDefault="00E83F86" w:rsidP="00E83F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Преобразуем правую часть равенства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-19x-30=a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+ax+b+cx+d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83F86" w:rsidRPr="00E83F86" w:rsidRDefault="00E83F86" w:rsidP="00E8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-19x-30=a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a+c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+(b+d)</m:t>
              </m:r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3F86" w:rsidRPr="00E83F86" w:rsidRDefault="00E83F86" w:rsidP="006B0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a=1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b=0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a+c=-19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b+d=-30</m:t>
                      </m:r>
                    </m:e>
                  </m:eqAr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B0B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b=0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c=-20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d=-30</m:t>
                      </m:r>
                    </m:e>
                  </m:eqArr>
                </m:e>
              </m:d>
            </m:oMath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6B0B9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83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x</m:t>
              </m:r>
            </m:oMath>
            <w:r w:rsidRPr="00E83F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en-US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=-20</m:t>
              </m:r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-30</m:t>
              </m:r>
            </m:oMath>
            <w:r w:rsidRPr="00E83F86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6B0B97" w:rsidRPr="006B0B97" w:rsidRDefault="006B0B97" w:rsidP="00CC1332">
            <w:pPr>
              <w:pStyle w:val="a8"/>
              <w:shd w:val="clear" w:color="auto" w:fill="FFFFFF"/>
              <w:spacing w:before="0" w:beforeAutospacing="0" w:after="0" w:afterAutospacing="0"/>
              <w:ind w:left="5"/>
              <w:rPr>
                <w:b/>
                <w:color w:val="0D0D0D" w:themeColor="text1" w:themeTint="F2"/>
                <w:lang w:eastAsia="en-US"/>
              </w:rPr>
            </w:pPr>
            <w:r w:rsidRPr="006B0B97">
              <w:rPr>
                <w:b/>
                <w:color w:val="0D0D0D" w:themeColor="text1" w:themeTint="F2"/>
                <w:lang w:eastAsia="en-US"/>
              </w:rPr>
              <w:t>№3.</w:t>
            </w:r>
          </w:p>
          <w:p w:rsidR="006B0B97" w:rsidRPr="006B0B97" w:rsidRDefault="006B0B97" w:rsidP="006B0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Двучлен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делителем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-x-30</m:t>
              </m:r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B0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Разложи 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 на множители.</w:t>
            </w:r>
          </w:p>
          <w:p w:rsidR="006B0B97" w:rsidRPr="006B0B97" w:rsidRDefault="006B0B97" w:rsidP="006B0B97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Двучлен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делителем многочлена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, значит,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делится нацело</w:t>
            </w:r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 на двучлен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, и мы можем определить </w:t>
            </w:r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общий вид частного</w:t>
            </w:r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. Так как делимое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>многочлен</w:t>
            </w:r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третьей степени, а делитель многочлен первой степени, </w:t>
            </w:r>
            <w:proofErr w:type="gramStart"/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>значит</w:t>
            </w:r>
            <w:proofErr w:type="gramEnd"/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будет многочленом второй степени</w:t>
            </w:r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, то есть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bx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6B0B97" w:rsidRPr="006B0B97" w:rsidRDefault="006B0B97" w:rsidP="006B0B97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lastRenderedPageBreak/>
              <w:t xml:space="preserve">Многочлен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делится нацело, следовательно, справедливо равенство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6B0B97" w:rsidRPr="006B0B97" w:rsidRDefault="006B0B97" w:rsidP="006B0B97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+6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-x-30=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x+3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+bx+c</m:t>
                    </m:r>
                  </m:e>
                </m:d>
              </m:oMath>
            </m:oMathPara>
          </w:p>
          <w:p w:rsidR="006B0B97" w:rsidRPr="006B0B97" w:rsidRDefault="006B0B97" w:rsidP="006B0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Преобразуем правую часть равенства</w:t>
            </w:r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B97" w:rsidRPr="006B0B97" w:rsidRDefault="006B0B97" w:rsidP="006B0B97">
            <w:pPr>
              <w:rPr>
                <w:rFonts w:ascii="Times New Roman" w:eastAsia="Cambr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-x-30=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>,</w:t>
            </w:r>
          </w:p>
          <w:p w:rsidR="006B0B97" w:rsidRPr="006B0B97" w:rsidRDefault="006B0B97" w:rsidP="006B0B97">
            <w:pPr>
              <w:rPr>
                <w:rFonts w:ascii="Times New Roman" w:eastAsia="Cambr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-x-30=a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b+3a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+x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c+3b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+3c</m:t>
              </m:r>
            </m:oMath>
            <w:r w:rsidRPr="006B0B97">
              <w:rPr>
                <w:rFonts w:ascii="Times New Roman" w:eastAsia="Cambria" w:hAnsi="Times New Roman" w:cs="Times New Roman"/>
                <w:i/>
                <w:sz w:val="24"/>
                <w:szCs w:val="24"/>
              </w:rPr>
              <w:t>.</w:t>
            </w:r>
          </w:p>
          <w:p w:rsidR="006B0B97" w:rsidRPr="006B0B97" w:rsidRDefault="006B0B97" w:rsidP="006B0B97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Приравниваем коэффициенты при одинаковых степенях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x:</m:t>
              </m:r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a=1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b+3a=6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c+3b=-1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3c=-30</m:t>
                      </m:r>
                    </m:e>
                  </m:eqArr>
                </m:e>
              </m:d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>.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аем</w:t>
            </w:r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 систему, получаем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=1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b=3</m:t>
                      </m: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c=-10</m:t>
                      </m:r>
                    </m:e>
                  </m:eqArr>
                </m:e>
              </m:d>
            </m:oMath>
            <w:r w:rsidRPr="006B0B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x+3</m:t>
                  </m:r>
                </m:e>
              </m:d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+3x-10</m:t>
                  </m:r>
                </m:e>
              </m:d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6B0B97" w:rsidRPr="006B0B97" w:rsidRDefault="006B0B97" w:rsidP="006B0B97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Разложим квадратный трехчлен </w:t>
            </w:r>
            <m:oMath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+3x-10</m:t>
              </m:r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на множители. Найдем его корни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=2</m:t>
              </m:r>
            </m:oMath>
            <w:r w:rsidRPr="006B0B97">
              <w:rPr>
                <w:rFonts w:ascii="Times New Roman" w:eastAsia="Cambria" w:hAnsi="Times New Roman" w:cs="Times New Roman"/>
                <w:bCs/>
                <w:sz w:val="24"/>
                <w:szCs w:val="24"/>
                <w:lang w:val="kk-KZ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=-5</m:t>
              </m:r>
            </m:oMath>
            <w:r w:rsidRPr="006B0B97">
              <w:rPr>
                <w:rFonts w:ascii="Times New Roman" w:eastAsia="Cambria" w:hAnsi="Times New Roman" w:cs="Times New Roman"/>
                <w:bCs/>
                <w:sz w:val="24"/>
                <w:szCs w:val="24"/>
                <w:lang w:val="kk-KZ"/>
              </w:rPr>
              <w:t>, следовательно</w:t>
            </w:r>
            <w:r w:rsidRPr="006B0B97">
              <w:rPr>
                <w:rFonts w:ascii="Times New Roman" w:eastAsia="Cambria" w:hAnsi="Times New Roman" w:cs="Times New Roman"/>
                <w:bCs/>
                <w:sz w:val="24"/>
                <w:szCs w:val="24"/>
              </w:rPr>
              <w:t>,</w:t>
            </w:r>
            <w:r w:rsidRPr="006B0B97">
              <w:rPr>
                <w:rFonts w:ascii="Times New Roman" w:eastAsia="Cambria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+3x-10=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-2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∙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x+5</m:t>
                  </m:r>
                </m:e>
              </m:d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>Тогда</w:t>
            </w:r>
            <w:proofErr w:type="spellEnd"/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" w:hAnsi="Cambria Math" w:cs="Times New Roman"/>
                  <w:sz w:val="24"/>
                  <w:szCs w:val="24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eastAsia="Cambria" w:hAnsi="Cambria Math" w:cs="Times New Roman"/>
                  <w:sz w:val="24"/>
                  <w:szCs w:val="24"/>
                  <w:lang w:val="kk-KZ"/>
                </w:rPr>
                <m:t>=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x+3</m:t>
                  </m:r>
                </m:e>
              </m:d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-2</m:t>
                  </m:r>
                </m:e>
              </m:d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  <w:lang w:val="kk-KZ"/>
                    </w:rPr>
                    <m:t>x+5</m:t>
                  </m:r>
                </m:e>
              </m:d>
            </m:oMath>
            <w:r w:rsidRPr="006B0B97">
              <w:rPr>
                <w:rFonts w:ascii="Times New Roman" w:eastAsia="Cambria" w:hAnsi="Times New Roman" w:cs="Times New Roman"/>
                <w:sz w:val="24"/>
                <w:szCs w:val="24"/>
              </w:rPr>
              <w:t>.</w:t>
            </w:r>
          </w:p>
          <w:p w:rsidR="006B0B97" w:rsidRPr="006B0B97" w:rsidRDefault="006B0B97" w:rsidP="006B0B97">
            <w:pPr>
              <w:rPr>
                <w:color w:val="0D0D0D" w:themeColor="text1" w:themeTint="F2"/>
                <w:lang w:val="kk-KZ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332" w:rsidRDefault="00CC1332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Совместная работа с учителем.</w:t>
            </w:r>
          </w:p>
          <w:p w:rsidR="00CC1332" w:rsidRDefault="00CC1332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0F2D9E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Показывают умение</w:t>
            </w:r>
            <w:r w:rsidR="00663A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A1B" w:rsidRPr="004B5236">
              <w:rPr>
                <w:rFonts w:ascii="Times New Roman" w:hAnsi="Times New Roman" w:cs="Times New Roman"/>
              </w:rPr>
              <w:t xml:space="preserve"> </w:t>
            </w:r>
            <w:r w:rsidR="00CC1332">
              <w:rPr>
                <w:rFonts w:ascii="Times New Roman" w:hAnsi="Times New Roman" w:cs="Times New Roman"/>
              </w:rPr>
              <w:t>по изученной теме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6" w:rsidRDefault="00E83F8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E57D4F" w:rsidRPr="00E57D4F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для учащихся,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работающих на опережение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23C" w:rsidRPr="00E57D4F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332" w:rsidRDefault="00CC1332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A1B">
              <w:rPr>
                <w:rFonts w:ascii="Times New Roman" w:hAnsi="Times New Roman" w:cs="Times New Roman"/>
                <w:color w:val="000000"/>
              </w:rPr>
              <w:lastRenderedPageBreak/>
              <w:t>Комментарии одноклассников</w:t>
            </w:r>
            <w:r>
              <w:rPr>
                <w:rFonts w:ascii="Times New Roman" w:hAnsi="Times New Roman" w:cs="Times New Roman"/>
                <w:color w:val="000000"/>
              </w:rPr>
              <w:t>. Прием «</w:t>
            </w:r>
            <w:r w:rsidR="00E83F86">
              <w:rPr>
                <w:rFonts w:ascii="Times New Roman" w:hAnsi="Times New Roman" w:cs="Times New Roman"/>
                <w:color w:val="000000"/>
              </w:rPr>
              <w:t>Светофор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  <w:p w:rsidR="00E57D4F" w:rsidRDefault="0063323C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</w:t>
            </w:r>
          </w:p>
          <w:p w:rsidR="003037F3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F3" w:rsidRPr="00E57D4F" w:rsidRDefault="003037F3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учителем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E83F86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D4F" w:rsidRPr="00E57D4F" w:rsidTr="00E83F86">
        <w:trPr>
          <w:trHeight w:val="57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1B" w:rsidRDefault="00454944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Конец урока </w:t>
            </w:r>
          </w:p>
          <w:p w:rsidR="00E57D4F" w:rsidRPr="00E57D4F" w:rsidRDefault="00663A1B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  <w:r w:rsidR="00E57D4F" w:rsidRPr="00E57D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333" w:rsidRDefault="006B0B97" w:rsidP="00CC1332">
            <w:pPr>
              <w:widowControl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335280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77" y="21436"/>
                      <wp:lineTo x="2147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7D4F" w:rsidRPr="00CF0333" w:rsidRDefault="00E57D4F" w:rsidP="00CC1332">
            <w:pPr>
              <w:pStyle w:val="ae"/>
              <w:widowControl w:val="0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CF0333">
              <w:rPr>
                <w:rFonts w:eastAsia="Arial Unicode MS"/>
                <w:b/>
                <w:bCs/>
                <w:color w:val="000000"/>
                <w:sz w:val="24"/>
                <w:szCs w:val="24"/>
                <w:shd w:val="clear" w:color="auto" w:fill="FFFFFF"/>
                <w:lang w:val="en-GB"/>
              </w:rPr>
              <w:t xml:space="preserve">Домашнее задание 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Оценивают свой успех на уроке</w:t>
            </w: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333" w:rsidRDefault="00CF0333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332" w:rsidRDefault="00CC1332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332" w:rsidRDefault="00CC1332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332" w:rsidRDefault="00CC1332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C1332" w:rsidRDefault="00CC1332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7D4F" w:rsidRPr="00E57D4F" w:rsidRDefault="00E57D4F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7D4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Записывают домашнее задание</w:t>
            </w:r>
          </w:p>
          <w:p w:rsidR="00E57D4F" w:rsidRPr="00E57D4F" w:rsidRDefault="00E57D4F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7D4F" w:rsidRPr="00E57D4F" w:rsidRDefault="00E57D4F" w:rsidP="00CC1332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D4F" w:rsidRPr="00E57D4F" w:rsidRDefault="00CF0333" w:rsidP="006B0B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«</w:t>
            </w:r>
            <w:r w:rsidR="006B0B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Светофор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33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D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  <w:r w:rsidR="003037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57D4F" w:rsidRPr="00E57D4F" w:rsidRDefault="003037F3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C13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9-10</w:t>
            </w: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7D4F" w:rsidRPr="00E57D4F" w:rsidRDefault="00E57D4F" w:rsidP="00CC13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575A7D" w:rsidRPr="00575A7D" w:rsidRDefault="00ED7550" w:rsidP="00575A7D">
      <w:pPr>
        <w:rPr>
          <w:b/>
          <w:noProof/>
          <w:lang w:val="ru-RU"/>
        </w:rPr>
      </w:pPr>
      <w:r>
        <w:rPr>
          <w:b/>
          <w:noProof/>
          <w:lang w:val="ru-RU"/>
        </w:rPr>
        <w:br w:type="textWrapping" w:clear="all"/>
      </w:r>
    </w:p>
    <w:p w:rsidR="009F5BB6" w:rsidRDefault="009F5BB6"/>
    <w:sectPr w:rsidR="009F5BB6" w:rsidSect="00ED7550">
      <w:pgSz w:w="15840" w:h="12240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618" w:rsidRDefault="00EE0618" w:rsidP="00575A7D">
      <w:pPr>
        <w:spacing w:after="0" w:line="240" w:lineRule="auto"/>
      </w:pPr>
      <w:r>
        <w:separator/>
      </w:r>
    </w:p>
  </w:endnote>
  <w:endnote w:type="continuationSeparator" w:id="0">
    <w:p w:rsidR="00EE0618" w:rsidRDefault="00EE0618" w:rsidP="00575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618" w:rsidRDefault="00EE0618" w:rsidP="00575A7D">
      <w:pPr>
        <w:spacing w:after="0" w:line="240" w:lineRule="auto"/>
      </w:pPr>
      <w:r>
        <w:separator/>
      </w:r>
    </w:p>
  </w:footnote>
  <w:footnote w:type="continuationSeparator" w:id="0">
    <w:p w:rsidR="00EE0618" w:rsidRDefault="00EE0618" w:rsidP="00575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45B8"/>
    <w:multiLevelType w:val="hybridMultilevel"/>
    <w:tmpl w:val="05167204"/>
    <w:lvl w:ilvl="0" w:tplc="2D8A61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157E5D"/>
    <w:multiLevelType w:val="hybridMultilevel"/>
    <w:tmpl w:val="34A4C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826B5"/>
    <w:multiLevelType w:val="hybridMultilevel"/>
    <w:tmpl w:val="FE887564"/>
    <w:lvl w:ilvl="0" w:tplc="5024DE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3628B3"/>
    <w:multiLevelType w:val="hybridMultilevel"/>
    <w:tmpl w:val="ECBC73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A274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9075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FA26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8E88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1E54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A078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A864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98D3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9B279CA"/>
    <w:multiLevelType w:val="hybridMultilevel"/>
    <w:tmpl w:val="22581018"/>
    <w:lvl w:ilvl="0" w:tplc="BA386618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335D9"/>
    <w:multiLevelType w:val="hybridMultilevel"/>
    <w:tmpl w:val="2EDAEFB2"/>
    <w:lvl w:ilvl="0" w:tplc="F5427C32">
      <w:start w:val="1"/>
      <w:numFmt w:val="decimal"/>
      <w:lvlText w:val="%1."/>
      <w:lvlJc w:val="left"/>
      <w:pPr>
        <w:ind w:left="41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6">
    <w:nsid w:val="357D3ED4"/>
    <w:multiLevelType w:val="hybridMultilevel"/>
    <w:tmpl w:val="A7C6F892"/>
    <w:lvl w:ilvl="0" w:tplc="EA567C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C0924"/>
    <w:multiLevelType w:val="hybridMultilevel"/>
    <w:tmpl w:val="52BC8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27D75"/>
    <w:multiLevelType w:val="hybridMultilevel"/>
    <w:tmpl w:val="C7A820F4"/>
    <w:lvl w:ilvl="0" w:tplc="86ACF7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D8A0D4D"/>
    <w:multiLevelType w:val="hybridMultilevel"/>
    <w:tmpl w:val="53BCB9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217613"/>
    <w:multiLevelType w:val="hybridMultilevel"/>
    <w:tmpl w:val="4E1A89F2"/>
    <w:lvl w:ilvl="0" w:tplc="AABA43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1C265CB"/>
    <w:multiLevelType w:val="hybridMultilevel"/>
    <w:tmpl w:val="91503320"/>
    <w:lvl w:ilvl="0" w:tplc="C0E224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EE7863"/>
    <w:multiLevelType w:val="hybridMultilevel"/>
    <w:tmpl w:val="946C9158"/>
    <w:lvl w:ilvl="0" w:tplc="75BE8D8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25E473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9CCF2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0828A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A27CC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5C032E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CF4F3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F6642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F6B21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50B86386"/>
    <w:multiLevelType w:val="hybridMultilevel"/>
    <w:tmpl w:val="B144EBC8"/>
    <w:lvl w:ilvl="0" w:tplc="150A78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FAA54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C46BF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AA7E2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B04F9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78036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E214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7EA10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50E91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527B0D8A"/>
    <w:multiLevelType w:val="multilevel"/>
    <w:tmpl w:val="2DAEB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181CDE"/>
    <w:multiLevelType w:val="hybridMultilevel"/>
    <w:tmpl w:val="1B18B92C"/>
    <w:lvl w:ilvl="0" w:tplc="9F18E0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12501F8"/>
    <w:multiLevelType w:val="multilevel"/>
    <w:tmpl w:val="6B60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9A49EA"/>
    <w:multiLevelType w:val="hybridMultilevel"/>
    <w:tmpl w:val="C3506258"/>
    <w:lvl w:ilvl="0" w:tplc="1E7CE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40C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5E4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98C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206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AEE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7AA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4D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66E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3DC3FB1"/>
    <w:multiLevelType w:val="hybridMultilevel"/>
    <w:tmpl w:val="784C9CA6"/>
    <w:lvl w:ilvl="0" w:tplc="1FA08D7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A274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9075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FA26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8E88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1E54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A078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A864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98D3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7C6465BD"/>
    <w:multiLevelType w:val="hybridMultilevel"/>
    <w:tmpl w:val="83DE740E"/>
    <w:lvl w:ilvl="0" w:tplc="388A8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CD281E"/>
    <w:multiLevelType w:val="hybridMultilevel"/>
    <w:tmpl w:val="4B6A9952"/>
    <w:lvl w:ilvl="0" w:tplc="CA360A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3"/>
  </w:num>
  <w:num w:numId="3">
    <w:abstractNumId w:val="18"/>
  </w:num>
  <w:num w:numId="4">
    <w:abstractNumId w:val="7"/>
  </w:num>
  <w:num w:numId="5">
    <w:abstractNumId w:val="9"/>
  </w:num>
  <w:num w:numId="6">
    <w:abstractNumId w:val="11"/>
  </w:num>
  <w:num w:numId="7">
    <w:abstractNumId w:val="20"/>
  </w:num>
  <w:num w:numId="8">
    <w:abstractNumId w:val="4"/>
  </w:num>
  <w:num w:numId="9">
    <w:abstractNumId w:val="8"/>
  </w:num>
  <w:num w:numId="10">
    <w:abstractNumId w:val="2"/>
  </w:num>
  <w:num w:numId="11">
    <w:abstractNumId w:val="0"/>
  </w:num>
  <w:num w:numId="12">
    <w:abstractNumId w:val="10"/>
  </w:num>
  <w:num w:numId="13">
    <w:abstractNumId w:val="15"/>
  </w:num>
  <w:num w:numId="14">
    <w:abstractNumId w:val="19"/>
  </w:num>
  <w:num w:numId="15">
    <w:abstractNumId w:val="17"/>
  </w:num>
  <w:num w:numId="16">
    <w:abstractNumId w:val="6"/>
  </w:num>
  <w:num w:numId="17">
    <w:abstractNumId w:val="3"/>
  </w:num>
  <w:num w:numId="18">
    <w:abstractNumId w:val="1"/>
  </w:num>
  <w:num w:numId="19">
    <w:abstractNumId w:val="5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A7D"/>
    <w:rsid w:val="00073FA9"/>
    <w:rsid w:val="000F2D9E"/>
    <w:rsid w:val="00122F7F"/>
    <w:rsid w:val="003037F3"/>
    <w:rsid w:val="0031544C"/>
    <w:rsid w:val="00454944"/>
    <w:rsid w:val="004A4176"/>
    <w:rsid w:val="004A70F7"/>
    <w:rsid w:val="004B5236"/>
    <w:rsid w:val="004D5AB6"/>
    <w:rsid w:val="005112C4"/>
    <w:rsid w:val="00575A7D"/>
    <w:rsid w:val="0058642C"/>
    <w:rsid w:val="005F4997"/>
    <w:rsid w:val="0063323C"/>
    <w:rsid w:val="0064548C"/>
    <w:rsid w:val="00663A1B"/>
    <w:rsid w:val="00670C7A"/>
    <w:rsid w:val="00682213"/>
    <w:rsid w:val="006B0B97"/>
    <w:rsid w:val="006F2117"/>
    <w:rsid w:val="007A1B5D"/>
    <w:rsid w:val="007E5AF0"/>
    <w:rsid w:val="00835651"/>
    <w:rsid w:val="008813DF"/>
    <w:rsid w:val="009979A4"/>
    <w:rsid w:val="009C4298"/>
    <w:rsid w:val="009F5BB6"/>
    <w:rsid w:val="00A50D51"/>
    <w:rsid w:val="00B16A46"/>
    <w:rsid w:val="00C341C0"/>
    <w:rsid w:val="00C73114"/>
    <w:rsid w:val="00CB3799"/>
    <w:rsid w:val="00CC1332"/>
    <w:rsid w:val="00CF0333"/>
    <w:rsid w:val="00D961F9"/>
    <w:rsid w:val="00E332C0"/>
    <w:rsid w:val="00E3566A"/>
    <w:rsid w:val="00E5187C"/>
    <w:rsid w:val="00E5490D"/>
    <w:rsid w:val="00E57D4F"/>
    <w:rsid w:val="00E81347"/>
    <w:rsid w:val="00E83F86"/>
    <w:rsid w:val="00ED7550"/>
    <w:rsid w:val="00EE0618"/>
    <w:rsid w:val="00FE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A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A7D"/>
  </w:style>
  <w:style w:type="paragraph" w:styleId="a5">
    <w:name w:val="footer"/>
    <w:basedOn w:val="a"/>
    <w:link w:val="a6"/>
    <w:uiPriority w:val="99"/>
    <w:unhideWhenUsed/>
    <w:rsid w:val="00575A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A7D"/>
  </w:style>
  <w:style w:type="table" w:styleId="a7">
    <w:name w:val="Table Grid"/>
    <w:basedOn w:val="a1"/>
    <w:uiPriority w:val="59"/>
    <w:rsid w:val="00E57D4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F2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0F2D9E"/>
  </w:style>
  <w:style w:type="character" w:styleId="a9">
    <w:name w:val="Emphasis"/>
    <w:basedOn w:val="a0"/>
    <w:uiPriority w:val="20"/>
    <w:qFormat/>
    <w:rsid w:val="000F2D9E"/>
    <w:rPr>
      <w:i/>
      <w:iCs/>
    </w:rPr>
  </w:style>
  <w:style w:type="character" w:styleId="aa">
    <w:name w:val="Strong"/>
    <w:basedOn w:val="a0"/>
    <w:uiPriority w:val="22"/>
    <w:qFormat/>
    <w:rsid w:val="000F2D9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B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23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4D5AB6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4D5A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Placeholder Text"/>
    <w:basedOn w:val="a0"/>
    <w:uiPriority w:val="99"/>
    <w:semiHidden/>
    <w:rsid w:val="003037F3"/>
    <w:rPr>
      <w:color w:val="808080"/>
    </w:rPr>
  </w:style>
  <w:style w:type="paragraph" w:customStyle="1" w:styleId="NESTableText">
    <w:name w:val="NES Table Text"/>
    <w:basedOn w:val="a"/>
    <w:link w:val="NESTableTextChar"/>
    <w:autoRedefine/>
    <w:uiPriority w:val="99"/>
    <w:rsid w:val="009C4298"/>
    <w:pPr>
      <w:widowControl w:val="0"/>
      <w:spacing w:before="100" w:beforeAutospacing="1" w:after="0" w:line="240" w:lineRule="auto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NESTableTextChar">
    <w:name w:val="NES Table Text Char"/>
    <w:link w:val="NESTableText"/>
    <w:uiPriority w:val="99"/>
    <w:locked/>
    <w:rsid w:val="009C4298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A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A7D"/>
  </w:style>
  <w:style w:type="paragraph" w:styleId="a5">
    <w:name w:val="footer"/>
    <w:basedOn w:val="a"/>
    <w:link w:val="a6"/>
    <w:uiPriority w:val="99"/>
    <w:unhideWhenUsed/>
    <w:rsid w:val="00575A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A7D"/>
  </w:style>
  <w:style w:type="table" w:styleId="a7">
    <w:name w:val="Table Grid"/>
    <w:basedOn w:val="a1"/>
    <w:uiPriority w:val="59"/>
    <w:rsid w:val="00E57D4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F2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0F2D9E"/>
  </w:style>
  <w:style w:type="character" w:styleId="a9">
    <w:name w:val="Emphasis"/>
    <w:basedOn w:val="a0"/>
    <w:uiPriority w:val="20"/>
    <w:qFormat/>
    <w:rsid w:val="000F2D9E"/>
    <w:rPr>
      <w:i/>
      <w:iCs/>
    </w:rPr>
  </w:style>
  <w:style w:type="character" w:styleId="aa">
    <w:name w:val="Strong"/>
    <w:basedOn w:val="a0"/>
    <w:uiPriority w:val="22"/>
    <w:qFormat/>
    <w:rsid w:val="000F2D9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B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23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4D5AB6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4D5A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Placeholder Text"/>
    <w:basedOn w:val="a0"/>
    <w:uiPriority w:val="99"/>
    <w:semiHidden/>
    <w:rsid w:val="003037F3"/>
    <w:rPr>
      <w:color w:val="808080"/>
    </w:rPr>
  </w:style>
  <w:style w:type="paragraph" w:customStyle="1" w:styleId="NESTableText">
    <w:name w:val="NES Table Text"/>
    <w:basedOn w:val="a"/>
    <w:link w:val="NESTableTextChar"/>
    <w:autoRedefine/>
    <w:uiPriority w:val="99"/>
    <w:rsid w:val="009C4298"/>
    <w:pPr>
      <w:widowControl w:val="0"/>
      <w:spacing w:before="100" w:beforeAutospacing="1" w:after="0" w:line="240" w:lineRule="auto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NESTableTextChar">
    <w:name w:val="NES Table Text Char"/>
    <w:link w:val="NESTableText"/>
    <w:uiPriority w:val="99"/>
    <w:locked/>
    <w:rsid w:val="009C4298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789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99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59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04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34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9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7</Pages>
  <Words>1667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8</cp:revision>
  <dcterms:created xsi:type="dcterms:W3CDTF">2021-03-29T09:40:00Z</dcterms:created>
  <dcterms:modified xsi:type="dcterms:W3CDTF">2021-05-04T19:18:00Z</dcterms:modified>
</cp:coreProperties>
</file>